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rilledutableau"/>
        <w:tblW w:w="93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9"/>
        <w:gridCol w:w="1080"/>
        <w:gridCol w:w="3961"/>
        <w:gridCol w:w="1800"/>
        <w:gridCol w:w="1800"/>
      </w:tblGrid>
      <w:tr>
        <w:trPr>
          <w:trHeight w:val="1604" w:hRule="atLeast"/>
        </w:trPr>
        <w:tc>
          <w:tcPr>
            <w:tcW w:w="17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mc:AlternateContent>
                <mc:Choice Requires="wps">
                  <w:drawing>
                    <wp:inline distT="0" distB="0" distL="0" distR="0" wp14:anchorId="45129E1D">
                      <wp:extent cx="900430" cy="877570"/>
                      <wp:effectExtent l="57150" t="19050" r="108803" b="75316"/>
                      <wp:docPr id="1" name="Image 2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 2" descr=""/>
                              <pic:cNvPicPr/>
                            </pic:nvPicPr>
                            <pic:blipFill>
                              <a:blip r:embed="rId2"/>
                              <a:stretch/>
                            </pic:blipFill>
                            <pic:spPr>
                              <a:xfrm>
                                <a:off x="0" y="0"/>
                                <a:ext cx="900360" cy="877680"/>
                              </a:xfrm>
                              <a:prstGeom prst="rect">
                                <a:avLst/>
                              </a:prstGeom>
                              <a:noFill/>
                              <a:ln cap="sq" w="6350">
                                <a:solidFill>
                                  <a:srgbClr val="000000"/>
                                </a:solidFill>
                                <a:miter/>
                              </a:ln>
                              <a:effectLst>
                                <a:outerShdw algn="tl" blurRad="50760" dir="2700000" dist="37674" rotWithShape="0">
                                  <a:srgbClr val="000000">
                                    <a:alpha val="43000"/>
                                  </a:srgbClr>
                                </a:outerShdw>
                              </a:effectLst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Image 2" stroked="t" o:allowincell="f" style="position:absolute;margin-left:0pt;margin-top:-76.55pt;width:70.85pt;height:69.05pt;mso-wrap-style:none;v-text-anchor:middle;mso-position-vertical:top" wp14:anchorId="45129E1D" type="_x0000_t75">
                      <v:imagedata r:id="rId3" o:detectmouseclick="t"/>
                      <v:stroke color="black" weight="6480" joinstyle="miter" endcap="square"/>
                      <v:shadow on="t" obscured="f" color="black"/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i/>
                <w:i/>
                <w:sz w:val="44"/>
                <w:szCs w:val="44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CHAMPIONNAT DES CLUBS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44"/>
                <w:szCs w:val="44"/>
                <w:lang w:val="fr-FR" w:eastAsia="en-US" w:bidi="ar-SA"/>
              </w:rPr>
              <w:t>DÉPARTEMENTAL 2026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/>
                <w:kern w:val="0"/>
                <w:sz w:val="22"/>
                <w:szCs w:val="22"/>
                <w:lang w:val="fr-FR" w:eastAsia="en-US" w:bidi="ar-SA"/>
              </w:rPr>
              <w:drawing>
                <wp:inline distT="0" distB="0" distL="0" distR="0">
                  <wp:extent cx="914400" cy="900430"/>
                  <wp:effectExtent l="0" t="0" r="0" b="0"/>
                  <wp:docPr id="3" name="Image 2" descr="Résultat de recherche d'images pour &quot;logo petan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 descr="Résultat de recherche d'images pour &quot;logo petan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0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511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vertAlign w:val="superscript"/>
                <w:lang w:val="fr-FR" w:eastAsia="en-US" w:bidi="ar-SA"/>
              </w:rPr>
              <w:t>ème</w:t>
            </w: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 xml:space="preserve"> Division Open (Groupe D)</w:t>
            </w:r>
          </w:p>
        </w:tc>
      </w:tr>
      <w:tr>
        <w:trPr>
          <w:trHeight w:val="519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N°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ÉQUIPES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AEEF3" w:themeFill="accent5" w:themeFillTint="33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DATES</w:t>
            </w:r>
          </w:p>
        </w:tc>
      </w:tr>
      <w:tr>
        <w:trPr>
          <w:trHeight w:val="514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1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Charnay les Mâcon2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2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Cluny1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28 juin</w:t>
            </w:r>
          </w:p>
        </w:tc>
      </w:tr>
      <w:tr>
        <w:trPr>
          <w:trHeight w:val="510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3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Laizé2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18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4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Lessard l’Abergement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7 juin</w:t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5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Marnay2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21 juin</w:t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6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Saint Germain du Plain2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7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Sornay1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eastAsia="Calibri" w:cs="Times New Roman" w:ascii="Times New Roman" w:hAnsi="Times New Roman"/>
                <w:kern w:val="0"/>
                <w:sz w:val="40"/>
                <w:szCs w:val="40"/>
                <w:lang w:val="fr-FR" w:eastAsia="en-US" w:bidi="ar-SA"/>
              </w:rPr>
              <w:t>8</w:t>
            </w:r>
          </w:p>
        </w:tc>
        <w:tc>
          <w:tcPr>
            <w:tcW w:w="50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Tournus2</w:t>
            </w:r>
          </w:p>
        </w:tc>
        <w:tc>
          <w:tcPr>
            <w:tcW w:w="3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 Narrow" w:hAnsi="Arial Narrow" w:cs="Times New Roman"/>
                <w:color w:val="0000CC"/>
                <w:sz w:val="36"/>
                <w:szCs w:val="36"/>
              </w:rPr>
            </w:pPr>
            <w:r>
              <w:rPr>
                <w:rFonts w:eastAsia="Calibri" w:cs="Times New Roman" w:ascii="Arial Narrow" w:hAnsi="Arial Narrow"/>
                <w:color w:val="0000CC"/>
                <w:kern w:val="0"/>
                <w:sz w:val="36"/>
                <w:szCs w:val="36"/>
                <w:lang w:val="fr-FR" w:eastAsia="en-US" w:bidi="ar-SA"/>
              </w:rPr>
              <w:t>Dimanche 5 juillet</w:t>
            </w:r>
          </w:p>
        </w:tc>
      </w:tr>
      <w:tr>
        <w:trPr>
          <w:trHeight w:val="34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fr-FR" w:eastAsia="en-US" w:bidi="ar-SA"/>
              </w:rPr>
            </w:r>
          </w:p>
        </w:tc>
      </w:tr>
      <w:tr>
        <w:trPr>
          <w:trHeight w:val="510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Poule Finale: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Dimanche 27 septembre 2026</w:t>
            </w:r>
          </w:p>
        </w:tc>
      </w:tr>
      <w:tr>
        <w:trPr>
          <w:trHeight w:val="517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36"/>
                <w:szCs w:val="36"/>
                <w:lang w:val="fr-FR" w:eastAsia="en-US" w:bidi="ar-SA"/>
              </w:rPr>
              <w:t>½ Finale (8h30)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  <w:t>Finale (14h30)</w:t>
            </w:r>
          </w:p>
        </w:tc>
      </w:tr>
      <w:tr>
        <w:trPr>
          <w:trHeight w:val="522" w:hRule="atLeast"/>
        </w:trPr>
        <w:tc>
          <w:tcPr>
            <w:tcW w:w="93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eastAsia="Calibri" w:cs="Times New Roman" w:ascii="Times New Roman" w:hAnsi="Times New Roman"/>
                <w:kern w:val="0"/>
                <w:sz w:val="36"/>
                <w:szCs w:val="36"/>
                <w:lang w:val="fr-FR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260" w:right="1286" w:gutter="0" w:header="0" w:top="719" w:footer="0" w:bottom="107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f675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b632d3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632d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c35a3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LibreOffice/25.8.3.2$Windows_x86 LibreOffice_project/8ca8d55c161d602844f5428fa4b58097424e324e</Application>
  <AppVersion>15.0000</AppVersion>
  <Pages>2</Pages>
  <Words>58</Words>
  <Characters>290</Characters>
  <CharactersWithSpaces>318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2025-03-19T06:31:00Z</dcterms:created>
  <dc:creator>lenovo</dc:creator>
  <dc:description/>
  <dc:language>fr-FR</dc:language>
  <cp:lastModifiedBy/>
  <dcterms:modified xsi:type="dcterms:W3CDTF">2026-01-19T15:50:30Z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